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00000001" w14:textId="77777777" w:rsidR="002D06C3" w:rsidRDefault="00342774">
      <w:pPr>
        <w:shd w:val="clear" w:color="auto" w:fill="FFFFFF"/>
        <w:spacing w:line="385" w:lineRule="auto"/>
        <w:rPr>
          <w:color w:val="1155CC"/>
          <w:sz w:val="28"/>
          <w:szCs w:val="28"/>
          <w:shd w:val="clear" w:color="auto" w:fill="0F6DA8"/>
        </w:rPr>
      </w:pPr>
      <w:r>
        <w:fldChar w:fldCharType="begin"/>
      </w:r>
      <w:r>
        <w:instrText xml:space="preserve"> HYPERLINK "https://courserooma.capella.edu/webapps/blackboard/content/listContent.jsp?course_id=_265116_1&amp;content_id=_8973113_1&amp;mode=reset#" </w:instrText>
      </w:r>
      <w:r>
        <w:fldChar w:fldCharType="separate"/>
      </w:r>
      <w:r>
        <w:rPr>
          <w:color w:val="1155CC"/>
          <w:sz w:val="28"/>
          <w:szCs w:val="28"/>
          <w:shd w:val="clear" w:color="auto" w:fill="0F6DA8"/>
        </w:rPr>
        <w:t>Toggle Drawer</w:t>
      </w:r>
    </w:p>
    <w:bookmarkStart w:id="1" w:name="_f8gdjtdhw2y9" w:colFirst="0" w:colLast="0"/>
    <w:bookmarkEnd w:id="1"/>
    <w:p w14:paraId="00000002" w14:textId="77777777" w:rsidR="002D06C3" w:rsidRDefault="00342774">
      <w:pPr>
        <w:pStyle w:val="Heading3"/>
        <w:keepNext w:val="0"/>
        <w:keepLines w:val="0"/>
        <w:shd w:val="clear" w:color="auto" w:fill="FFFFFF"/>
        <w:spacing w:before="0" w:after="0" w:line="385" w:lineRule="auto"/>
        <w:rPr>
          <w:color w:val="FFFFFF"/>
          <w:sz w:val="26"/>
          <w:szCs w:val="26"/>
        </w:rPr>
      </w:pPr>
      <w:r>
        <w:fldChar w:fldCharType="end"/>
      </w:r>
      <w:r>
        <w:rPr>
          <w:color w:val="FFFFFF"/>
          <w:sz w:val="26"/>
          <w:szCs w:val="26"/>
        </w:rPr>
        <w:t>Overview</w:t>
      </w:r>
    </w:p>
    <w:p w14:paraId="00000003" w14:textId="77777777" w:rsidR="002D06C3" w:rsidRDefault="00342774">
      <w:pPr>
        <w:shd w:val="clear" w:color="auto" w:fill="FFFFFF"/>
        <w:spacing w:before="300" w:after="820"/>
        <w:ind w:left="300" w:right="300"/>
        <w:rPr>
          <w:color w:val="222222"/>
          <w:sz w:val="26"/>
          <w:szCs w:val="26"/>
        </w:rPr>
      </w:pPr>
      <w:r>
        <w:rPr>
          <w:color w:val="222222"/>
          <w:sz w:val="26"/>
          <w:szCs w:val="26"/>
        </w:rPr>
        <w:t>Draft a 3–5-page change proposal to executive leaders, soliciting their support for a change to the health care system in the community you selected in the previous assessment.</w:t>
      </w:r>
    </w:p>
    <w:p w14:paraId="00000004" w14:textId="77777777" w:rsidR="002D06C3" w:rsidRDefault="00342774">
      <w:pPr>
        <w:shd w:val="clear" w:color="auto" w:fill="FFFFFF"/>
        <w:spacing w:before="300" w:after="820"/>
        <w:ind w:left="300" w:right="300"/>
        <w:rPr>
          <w:color w:val="222222"/>
          <w:sz w:val="26"/>
          <w:szCs w:val="26"/>
        </w:rPr>
      </w:pPr>
      <w:r>
        <w:rPr>
          <w:color w:val="222222"/>
          <w:sz w:val="26"/>
          <w:szCs w:val="26"/>
        </w:rPr>
        <w:t>Note: This assessment builds upon the work you completed in the previous assess</w:t>
      </w:r>
      <w:r>
        <w:rPr>
          <w:color w:val="222222"/>
          <w:sz w:val="26"/>
          <w:szCs w:val="26"/>
        </w:rPr>
        <w:t>ment. Therefore, complete the assessments in the order in which they are presented.</w:t>
      </w:r>
    </w:p>
    <w:p w14:paraId="00000005" w14:textId="77777777" w:rsidR="002D06C3" w:rsidRDefault="00342774">
      <w:pPr>
        <w:shd w:val="clear" w:color="auto" w:fill="FFFFFF"/>
        <w:spacing w:before="300" w:after="560"/>
        <w:ind w:left="300" w:right="300"/>
        <w:rPr>
          <w:color w:val="999999"/>
          <w:sz w:val="18"/>
          <w:szCs w:val="18"/>
        </w:rPr>
      </w:pPr>
      <w:r>
        <w:fldChar w:fldCharType="begin"/>
      </w:r>
      <w:r>
        <w:instrText xml:space="preserve"> HYPERLINK "https://courserooma.capella.edu/webapps/blackboard/content/listContent.jsp?course_id=_265116_1&amp;content_id=_8973113_1&amp;mode=reset#" </w:instrText>
      </w:r>
      <w:r>
        <w:fldChar w:fldCharType="separate"/>
      </w:r>
      <w:r>
        <w:rPr>
          <w:color w:val="999999"/>
          <w:sz w:val="18"/>
          <w:szCs w:val="18"/>
        </w:rPr>
        <w:t>SHOW LESS</w:t>
      </w:r>
    </w:p>
    <w:p w14:paraId="00000006" w14:textId="77777777" w:rsidR="002D06C3" w:rsidRDefault="00342774">
      <w:pPr>
        <w:shd w:val="clear" w:color="auto" w:fill="FFFFFF"/>
        <w:spacing w:before="300" w:after="820"/>
        <w:ind w:left="300" w:right="300"/>
        <w:rPr>
          <w:color w:val="222222"/>
          <w:sz w:val="26"/>
          <w:szCs w:val="26"/>
        </w:rPr>
      </w:pPr>
      <w:r>
        <w:fldChar w:fldCharType="end"/>
      </w:r>
      <w:r>
        <w:rPr>
          <w:color w:val="222222"/>
          <w:sz w:val="26"/>
          <w:szCs w:val="26"/>
        </w:rPr>
        <w:t>To improve health</w:t>
      </w:r>
      <w:r>
        <w:rPr>
          <w:color w:val="222222"/>
          <w:sz w:val="26"/>
          <w:szCs w:val="26"/>
        </w:rPr>
        <w:t xml:space="preserve"> care outcomes within a community, leaders must understand the needs of specific populations. In addition, it is important that leaders are able to gather and present persuasive evidence to decision makers to obtain the necessary funding and establish thes</w:t>
      </w:r>
      <w:r>
        <w:rPr>
          <w:color w:val="222222"/>
          <w:sz w:val="26"/>
          <w:szCs w:val="26"/>
        </w:rPr>
        <w:t xml:space="preserve">e </w:t>
      </w:r>
      <w:proofErr w:type="gramStart"/>
      <w:r>
        <w:rPr>
          <w:color w:val="222222"/>
          <w:sz w:val="26"/>
          <w:szCs w:val="26"/>
        </w:rPr>
        <w:t>needs</w:t>
      </w:r>
      <w:proofErr w:type="gramEnd"/>
      <w:r>
        <w:rPr>
          <w:color w:val="222222"/>
          <w:sz w:val="26"/>
          <w:szCs w:val="26"/>
        </w:rPr>
        <w:t xml:space="preserve"> as priorities for budget and resource planning. Thus, proposed changes should support improved outcomes and align with the current or needed health care policy.</w:t>
      </w:r>
    </w:p>
    <w:p w14:paraId="00000007" w14:textId="77777777" w:rsidR="002D06C3" w:rsidRDefault="00342774">
      <w:pPr>
        <w:numPr>
          <w:ilvl w:val="0"/>
          <w:numId w:val="1"/>
        </w:numPr>
        <w:pBdr>
          <w:top w:val="none" w:sz="0" w:space="3" w:color="auto"/>
          <w:left w:val="single" w:sz="6" w:space="0" w:color="CCCCCC"/>
          <w:right w:val="single" w:sz="6" w:space="15" w:color="CCCCCC"/>
        </w:pBdr>
        <w:spacing w:line="385" w:lineRule="auto"/>
      </w:pPr>
      <w:r>
        <w:fldChar w:fldCharType="begin"/>
      </w:r>
      <w:r>
        <w:instrText xml:space="preserve"> HYPERLINK "https://courserooma.capella.edu/webapps/blackboard/content/listContent.jsp?</w:instrText>
      </w:r>
      <w:r>
        <w:instrText xml:space="preserve">course_id=_265116_1&amp;content_id=_8973113_1&amp;mode=reset#" </w:instrText>
      </w:r>
      <w:r>
        <w:fldChar w:fldCharType="separate"/>
      </w:r>
      <w:r>
        <w:rPr>
          <w:color w:val="1155CC"/>
          <w:sz w:val="28"/>
          <w:szCs w:val="28"/>
          <w:highlight w:val="white"/>
        </w:rPr>
        <w:t>Toggle Drawer</w:t>
      </w:r>
    </w:p>
    <w:bookmarkStart w:id="2" w:name="_tzu3c2v33n6l" w:colFirst="0" w:colLast="0"/>
    <w:bookmarkEnd w:id="2"/>
    <w:p w14:paraId="00000008" w14:textId="77777777" w:rsidR="002D06C3" w:rsidRDefault="00342774">
      <w:pPr>
        <w:pStyle w:val="Heading3"/>
        <w:keepNext w:val="0"/>
        <w:keepLines w:val="0"/>
        <w:numPr>
          <w:ilvl w:val="0"/>
          <w:numId w:val="1"/>
        </w:numPr>
        <w:pBdr>
          <w:left w:val="single" w:sz="6" w:space="0" w:color="CCCCCC"/>
          <w:right w:val="single" w:sz="6" w:space="0" w:color="CCCCCC"/>
        </w:pBdr>
        <w:spacing w:before="0" w:after="0" w:line="385" w:lineRule="auto"/>
      </w:pPr>
      <w:r>
        <w:fldChar w:fldCharType="end"/>
      </w:r>
      <w:r>
        <w:rPr>
          <w:color w:val="747474"/>
          <w:sz w:val="26"/>
          <w:szCs w:val="26"/>
        </w:rPr>
        <w:t>Resources</w:t>
      </w:r>
    </w:p>
    <w:p w14:paraId="00000009" w14:textId="77777777" w:rsidR="002D06C3" w:rsidRDefault="00342774">
      <w:pPr>
        <w:numPr>
          <w:ilvl w:val="0"/>
          <w:numId w:val="1"/>
        </w:numPr>
        <w:pBdr>
          <w:top w:val="none" w:sz="0" w:space="3" w:color="auto"/>
          <w:left w:val="single" w:sz="6" w:space="0" w:color="CCCCCC"/>
          <w:right w:val="single" w:sz="6" w:space="15" w:color="CCCCCC"/>
        </w:pBdr>
        <w:ind w:left="1020" w:right="300"/>
      </w:pPr>
      <w:r>
        <w:rPr>
          <w:sz w:val="26"/>
          <w:szCs w:val="26"/>
        </w:rPr>
        <w:t>Assessment Instructions</w:t>
      </w:r>
      <w:r>
        <w:rPr>
          <w:sz w:val="26"/>
          <w:szCs w:val="26"/>
        </w:rPr>
        <w:br/>
      </w:r>
      <w:r>
        <w:rPr>
          <w:color w:val="222222"/>
          <w:sz w:val="26"/>
          <w:szCs w:val="26"/>
        </w:rPr>
        <w:t>Note: The work you complete in this assessment is based on the work you completed in Assessment 2 and serves as the basis for Assessment 4. Therefore, complete Assessments 2, 3, and 4 in the order in which they are presented.</w:t>
      </w:r>
      <w:r>
        <w:rPr>
          <w:color w:val="222222"/>
          <w:sz w:val="26"/>
          <w:szCs w:val="26"/>
        </w:rPr>
        <w:br/>
      </w:r>
      <w:r>
        <w:rPr>
          <w:color w:val="222222"/>
          <w:sz w:val="30"/>
          <w:szCs w:val="30"/>
        </w:rPr>
        <w:t>Preparation</w:t>
      </w:r>
      <w:r>
        <w:rPr>
          <w:color w:val="222222"/>
          <w:sz w:val="30"/>
          <w:szCs w:val="30"/>
        </w:rPr>
        <w:br/>
      </w:r>
      <w:proofErr w:type="gramStart"/>
      <w:r>
        <w:rPr>
          <w:color w:val="222222"/>
          <w:sz w:val="26"/>
          <w:szCs w:val="26"/>
        </w:rPr>
        <w:t>Your</w:t>
      </w:r>
      <w:proofErr w:type="gramEnd"/>
      <w:r>
        <w:rPr>
          <w:color w:val="222222"/>
          <w:sz w:val="26"/>
          <w:szCs w:val="26"/>
        </w:rPr>
        <w:t xml:space="preserve"> community hea</w:t>
      </w:r>
      <w:r>
        <w:rPr>
          <w:color w:val="222222"/>
          <w:sz w:val="26"/>
          <w:szCs w:val="26"/>
        </w:rPr>
        <w:t>lth assessment was well received by the executives at Vila Health. Consequently, they have asked you to recommend a change in the community that will improve health outcomes. They have also asked you to submit your recommendation in a formal change proposa</w:t>
      </w:r>
      <w:r>
        <w:rPr>
          <w:color w:val="222222"/>
          <w:sz w:val="26"/>
          <w:szCs w:val="26"/>
        </w:rPr>
        <w:t xml:space="preserve">l. You are confident </w:t>
      </w:r>
      <w:r>
        <w:rPr>
          <w:color w:val="222222"/>
          <w:sz w:val="26"/>
          <w:szCs w:val="26"/>
        </w:rPr>
        <w:lastRenderedPageBreak/>
        <w:t xml:space="preserve">that you can present a strong case for change, including a financial </w:t>
      </w:r>
      <w:proofErr w:type="gramStart"/>
      <w:r>
        <w:rPr>
          <w:color w:val="222222"/>
          <w:sz w:val="26"/>
          <w:szCs w:val="26"/>
        </w:rPr>
        <w:t>plan, that</w:t>
      </w:r>
      <w:proofErr w:type="gramEnd"/>
      <w:r>
        <w:rPr>
          <w:color w:val="222222"/>
          <w:sz w:val="26"/>
          <w:szCs w:val="26"/>
        </w:rPr>
        <w:t xml:space="preserve"> will ensure the success of this initiative.</w:t>
      </w:r>
      <w:r>
        <w:rPr>
          <w:color w:val="222222"/>
          <w:sz w:val="26"/>
          <w:szCs w:val="26"/>
        </w:rPr>
        <w:br/>
        <w:t>In this assessment, you will draft a change proposal to executive leaders to solicit support for a change to th</w:t>
      </w:r>
      <w:r>
        <w:rPr>
          <w:color w:val="222222"/>
          <w:sz w:val="26"/>
          <w:szCs w:val="26"/>
        </w:rPr>
        <w:t>e current community health care system. To prepare for the assessment, you are encouraged to begin thinking about your justification for establishing the recommended change as a priority, a strategy for leading change, and how the change will be funded. In</w:t>
      </w:r>
      <w:r>
        <w:rPr>
          <w:color w:val="222222"/>
          <w:sz w:val="26"/>
          <w:szCs w:val="26"/>
        </w:rPr>
        <w:t xml:space="preserve"> addition, you may wish to:</w:t>
      </w:r>
    </w:p>
    <w:p w14:paraId="0000000A" w14:textId="77777777" w:rsidR="002D06C3" w:rsidRDefault="00342774">
      <w:pPr>
        <w:numPr>
          <w:ilvl w:val="1"/>
          <w:numId w:val="1"/>
        </w:numPr>
        <w:ind w:left="1740" w:right="300"/>
      </w:pPr>
      <w:r>
        <w:rPr>
          <w:color w:val="222222"/>
          <w:sz w:val="26"/>
          <w:szCs w:val="26"/>
        </w:rPr>
        <w:t>Review the assessment requirements and scoring guide to ensure that you understand the work you will be asked to complete.</w:t>
      </w:r>
    </w:p>
    <w:p w14:paraId="0000000B" w14:textId="77777777" w:rsidR="002D06C3" w:rsidRDefault="00342774">
      <w:pPr>
        <w:numPr>
          <w:ilvl w:val="1"/>
          <w:numId w:val="1"/>
        </w:numPr>
        <w:ind w:left="1740" w:right="300"/>
      </w:pPr>
      <w:r>
        <w:rPr>
          <w:color w:val="222222"/>
          <w:sz w:val="26"/>
          <w:szCs w:val="26"/>
        </w:rPr>
        <w:t>Review the Guiding Questions: Planning for Community and Organizational Change document linked in the Res</w:t>
      </w:r>
      <w:r>
        <w:rPr>
          <w:color w:val="222222"/>
          <w:sz w:val="26"/>
          <w:szCs w:val="26"/>
        </w:rPr>
        <w:t>ources of this assessment, which includes questions to consider and additional guidance on how to successfully complete the assessment.</w:t>
      </w:r>
    </w:p>
    <w:p w14:paraId="0000000C" w14:textId="77777777" w:rsidR="002D06C3" w:rsidRDefault="00342774">
      <w:pPr>
        <w:numPr>
          <w:ilvl w:val="0"/>
          <w:numId w:val="1"/>
        </w:numPr>
        <w:pBdr>
          <w:top w:val="none" w:sz="0" w:space="3" w:color="auto"/>
          <w:left w:val="single" w:sz="6" w:space="0" w:color="CCCCCC"/>
          <w:right w:val="single" w:sz="6" w:space="15" w:color="CCCCCC"/>
        </w:pBdr>
        <w:ind w:left="1020" w:right="300"/>
      </w:pPr>
      <w:r>
        <w:rPr>
          <w:color w:val="222222"/>
          <w:sz w:val="26"/>
          <w:szCs w:val="26"/>
        </w:rPr>
        <w:t xml:space="preserve">Note: Remember that you can submit all or a portion of your draft change proposal to </w:t>
      </w:r>
      <w:proofErr w:type="spellStart"/>
      <w:r>
        <w:rPr>
          <w:color w:val="222222"/>
          <w:sz w:val="26"/>
          <w:szCs w:val="26"/>
        </w:rPr>
        <w:t>Smarthinking</w:t>
      </w:r>
      <w:proofErr w:type="spellEnd"/>
      <w:r>
        <w:rPr>
          <w:color w:val="222222"/>
          <w:sz w:val="26"/>
          <w:szCs w:val="26"/>
        </w:rPr>
        <w:t xml:space="preserve"> Tutoring for feedback before you submit the final version for this assessment. If you plan on using this free service, be mindful of the turnaround time of 24</w:t>
      </w:r>
      <w:r>
        <w:rPr>
          <w:color w:val="222222"/>
          <w:sz w:val="26"/>
          <w:szCs w:val="26"/>
        </w:rPr>
        <w:t>–48 hours for receiving feedback.</w:t>
      </w:r>
      <w:r>
        <w:rPr>
          <w:color w:val="222222"/>
          <w:sz w:val="26"/>
          <w:szCs w:val="26"/>
        </w:rPr>
        <w:br/>
      </w:r>
      <w:r>
        <w:rPr>
          <w:color w:val="222222"/>
          <w:sz w:val="30"/>
          <w:szCs w:val="30"/>
        </w:rPr>
        <w:t>Requirements</w:t>
      </w:r>
      <w:r>
        <w:rPr>
          <w:color w:val="222222"/>
          <w:sz w:val="30"/>
          <w:szCs w:val="30"/>
        </w:rPr>
        <w:br/>
      </w:r>
      <w:r>
        <w:rPr>
          <w:color w:val="222222"/>
          <w:sz w:val="26"/>
          <w:szCs w:val="26"/>
        </w:rPr>
        <w:t>Complete this assessment in two steps:</w:t>
      </w:r>
    </w:p>
    <w:p w14:paraId="0000000D" w14:textId="77777777" w:rsidR="002D06C3" w:rsidRDefault="00342774">
      <w:pPr>
        <w:numPr>
          <w:ilvl w:val="1"/>
          <w:numId w:val="1"/>
        </w:numPr>
        <w:ind w:left="1740" w:right="300"/>
      </w:pPr>
      <w:r>
        <w:rPr>
          <w:color w:val="222222"/>
          <w:sz w:val="26"/>
          <w:szCs w:val="26"/>
        </w:rPr>
        <w:t>If you have not already done so, complete the Vila Health: Planning for Change simulation.</w:t>
      </w:r>
    </w:p>
    <w:p w14:paraId="0000000E" w14:textId="77777777" w:rsidR="002D06C3" w:rsidRDefault="00342774">
      <w:pPr>
        <w:numPr>
          <w:ilvl w:val="1"/>
          <w:numId w:val="1"/>
        </w:numPr>
        <w:ind w:left="1740" w:right="300"/>
      </w:pPr>
      <w:r>
        <w:rPr>
          <w:color w:val="222222"/>
          <w:sz w:val="26"/>
          <w:szCs w:val="26"/>
        </w:rPr>
        <w:t>Draft a change proposal to justify your recommendation for improving the health</w:t>
      </w:r>
      <w:r>
        <w:rPr>
          <w:color w:val="222222"/>
          <w:sz w:val="26"/>
          <w:szCs w:val="26"/>
        </w:rPr>
        <w:t xml:space="preserve"> of the community and establish the change as a priority for the next budget cycle. Consider the feasibility of your proposed change, in terms of overall scope, funding, and timeframe.</w:t>
      </w:r>
    </w:p>
    <w:p w14:paraId="0000000F" w14:textId="77777777" w:rsidR="002D06C3" w:rsidRDefault="00342774">
      <w:pPr>
        <w:numPr>
          <w:ilvl w:val="0"/>
          <w:numId w:val="1"/>
        </w:numPr>
        <w:pBdr>
          <w:top w:val="none" w:sz="0" w:space="3" w:color="auto"/>
          <w:left w:val="single" w:sz="6" w:space="0" w:color="CCCCCC"/>
          <w:right w:val="single" w:sz="6" w:space="15" w:color="CCCCCC"/>
        </w:pBdr>
        <w:ind w:left="1020" w:right="300"/>
      </w:pPr>
      <w:r>
        <w:rPr>
          <w:color w:val="222222"/>
          <w:sz w:val="26"/>
          <w:szCs w:val="26"/>
        </w:rPr>
        <w:t>The change proposal requirements outlined below, correspond to the grad</w:t>
      </w:r>
      <w:r>
        <w:rPr>
          <w:color w:val="222222"/>
          <w:sz w:val="26"/>
          <w:szCs w:val="26"/>
        </w:rPr>
        <w:t>ing criteria in the scoring guide, so be sure to address each point. Read the performance-level descriptions for each criterion to see how your work will be assessed. The Guiding Questions: Planning for Community and Organizational Change document provides</w:t>
      </w:r>
      <w:r>
        <w:rPr>
          <w:color w:val="222222"/>
          <w:sz w:val="26"/>
          <w:szCs w:val="26"/>
        </w:rPr>
        <w:t xml:space="preserve"> additional considerations that may be helpful in completing your assessment. In addition, be sure to note the requirements below for document format and length and for citing supporting evidence.</w:t>
      </w:r>
    </w:p>
    <w:p w14:paraId="00000010" w14:textId="77777777" w:rsidR="002D06C3" w:rsidRDefault="00342774">
      <w:pPr>
        <w:numPr>
          <w:ilvl w:val="1"/>
          <w:numId w:val="1"/>
        </w:numPr>
        <w:ind w:left="1740" w:right="300"/>
      </w:pPr>
      <w:r>
        <w:rPr>
          <w:color w:val="222222"/>
          <w:sz w:val="26"/>
          <w:szCs w:val="26"/>
        </w:rPr>
        <w:lastRenderedPageBreak/>
        <w:t>Identify the benefits of proposed health care system change</w:t>
      </w:r>
      <w:r>
        <w:rPr>
          <w:color w:val="222222"/>
          <w:sz w:val="26"/>
          <w:szCs w:val="26"/>
        </w:rPr>
        <w:t>s and its implications for a community.</w:t>
      </w:r>
    </w:p>
    <w:p w14:paraId="00000011" w14:textId="77777777" w:rsidR="002D06C3" w:rsidRDefault="00342774">
      <w:pPr>
        <w:numPr>
          <w:ilvl w:val="1"/>
          <w:numId w:val="1"/>
        </w:numPr>
        <w:ind w:left="1740" w:right="300"/>
      </w:pPr>
      <w:r>
        <w:rPr>
          <w:color w:val="222222"/>
          <w:sz w:val="26"/>
          <w:szCs w:val="26"/>
        </w:rPr>
        <w:t>Describe potential barriers to change in an organization or community.</w:t>
      </w:r>
    </w:p>
    <w:p w14:paraId="00000012" w14:textId="77777777" w:rsidR="002D06C3" w:rsidRDefault="00342774">
      <w:pPr>
        <w:numPr>
          <w:ilvl w:val="1"/>
          <w:numId w:val="1"/>
        </w:numPr>
        <w:ind w:left="1740" w:right="300"/>
      </w:pPr>
      <w:r>
        <w:rPr>
          <w:color w:val="222222"/>
          <w:sz w:val="26"/>
          <w:szCs w:val="26"/>
        </w:rPr>
        <w:t>Develop strategies for changing barriers into opportunities and resolving conflict.</w:t>
      </w:r>
    </w:p>
    <w:p w14:paraId="00000013" w14:textId="77777777" w:rsidR="002D06C3" w:rsidRDefault="00342774">
      <w:pPr>
        <w:numPr>
          <w:ilvl w:val="1"/>
          <w:numId w:val="1"/>
        </w:numPr>
        <w:ind w:left="1740" w:right="300"/>
      </w:pPr>
      <w:r>
        <w:rPr>
          <w:color w:val="222222"/>
          <w:sz w:val="26"/>
          <w:szCs w:val="26"/>
        </w:rPr>
        <w:t>Develop a strategy for helping organizational stakeholders un</w:t>
      </w:r>
      <w:r>
        <w:rPr>
          <w:color w:val="222222"/>
          <w:sz w:val="26"/>
          <w:szCs w:val="26"/>
        </w:rPr>
        <w:t>derstand and evaluate the proposed changes to an existing health care system.</w:t>
      </w:r>
    </w:p>
    <w:p w14:paraId="00000014" w14:textId="77777777" w:rsidR="002D06C3" w:rsidRDefault="00342774">
      <w:pPr>
        <w:numPr>
          <w:ilvl w:val="1"/>
          <w:numId w:val="1"/>
        </w:numPr>
        <w:ind w:left="1740" w:right="300"/>
      </w:pPr>
      <w:r>
        <w:rPr>
          <w:color w:val="222222"/>
          <w:sz w:val="26"/>
          <w:szCs w:val="26"/>
        </w:rPr>
        <w:t>Develop a grant proposal and associated budget for a proposed change to an existing health care system.</w:t>
      </w:r>
    </w:p>
    <w:p w14:paraId="00000015" w14:textId="77777777" w:rsidR="002D06C3" w:rsidRDefault="00342774">
      <w:pPr>
        <w:numPr>
          <w:ilvl w:val="1"/>
          <w:numId w:val="1"/>
        </w:numPr>
        <w:ind w:left="1740" w:right="300"/>
      </w:pPr>
      <w:r>
        <w:rPr>
          <w:color w:val="222222"/>
          <w:sz w:val="26"/>
          <w:szCs w:val="26"/>
        </w:rPr>
        <w:t>Write clearly and concisely in a logically coherent and appropriate form a</w:t>
      </w:r>
      <w:r>
        <w:rPr>
          <w:color w:val="222222"/>
          <w:sz w:val="26"/>
          <w:szCs w:val="26"/>
        </w:rPr>
        <w:t>nd style.</w:t>
      </w:r>
    </w:p>
    <w:p w14:paraId="00000016" w14:textId="77777777" w:rsidR="002D06C3" w:rsidRDefault="00342774">
      <w:pPr>
        <w:numPr>
          <w:ilvl w:val="1"/>
          <w:numId w:val="1"/>
        </w:numPr>
        <w:ind w:left="1740" w:right="300"/>
      </w:pPr>
      <w:r>
        <w:rPr>
          <w:color w:val="222222"/>
          <w:sz w:val="26"/>
          <w:szCs w:val="26"/>
        </w:rPr>
        <w:t>Support assertions, arguments, propositions, and conclusions with relevant and credible evidence.</w:t>
      </w:r>
    </w:p>
    <w:p w14:paraId="00000017" w14:textId="77777777" w:rsidR="002D06C3" w:rsidRDefault="00342774">
      <w:pPr>
        <w:numPr>
          <w:ilvl w:val="0"/>
          <w:numId w:val="1"/>
        </w:numPr>
        <w:pBdr>
          <w:top w:val="none" w:sz="0" w:space="3" w:color="auto"/>
          <w:left w:val="single" w:sz="6" w:space="0" w:color="CCCCCC"/>
          <w:right w:val="single" w:sz="6" w:space="15" w:color="CCCCCC"/>
        </w:pBdr>
        <w:ind w:left="1020" w:right="300"/>
      </w:pPr>
      <w:r>
        <w:rPr>
          <w:color w:val="222222"/>
          <w:sz w:val="26"/>
          <w:szCs w:val="26"/>
        </w:rPr>
        <w:t>Document Format and Length</w:t>
      </w:r>
    </w:p>
    <w:p w14:paraId="00000018" w14:textId="77777777" w:rsidR="002D06C3" w:rsidRDefault="00342774">
      <w:pPr>
        <w:numPr>
          <w:ilvl w:val="1"/>
          <w:numId w:val="1"/>
        </w:numPr>
        <w:ind w:left="1740" w:right="300"/>
      </w:pPr>
      <w:r>
        <w:rPr>
          <w:color w:val="222222"/>
          <w:sz w:val="26"/>
          <w:szCs w:val="26"/>
        </w:rPr>
        <w:t>Use the Change Proposal Template, linked in the Resources of this assessment. An APA Style Paper Tutorial is also provide</w:t>
      </w:r>
      <w:r>
        <w:rPr>
          <w:color w:val="222222"/>
          <w:sz w:val="26"/>
          <w:szCs w:val="26"/>
        </w:rPr>
        <w:t>d to help you in writing and formatting your assessment. If you would like to use a different template or document format for your change proposal, obtain prior approval from faculty.</w:t>
      </w:r>
    </w:p>
    <w:p w14:paraId="00000019" w14:textId="77777777" w:rsidR="002D06C3" w:rsidRDefault="00342774">
      <w:pPr>
        <w:numPr>
          <w:ilvl w:val="1"/>
          <w:numId w:val="1"/>
        </w:numPr>
        <w:ind w:left="1740" w:right="300"/>
      </w:pPr>
      <w:r>
        <w:rPr>
          <w:color w:val="222222"/>
          <w:sz w:val="26"/>
          <w:szCs w:val="26"/>
        </w:rPr>
        <w:t>Your change proposal should be 3–5 pages in length, not including the ti</w:t>
      </w:r>
      <w:r>
        <w:rPr>
          <w:color w:val="222222"/>
          <w:sz w:val="26"/>
          <w:szCs w:val="26"/>
        </w:rPr>
        <w:t>tle page and references page.</w:t>
      </w:r>
    </w:p>
    <w:p w14:paraId="0000001A" w14:textId="77777777" w:rsidR="002D06C3" w:rsidRDefault="00342774">
      <w:pPr>
        <w:numPr>
          <w:ilvl w:val="1"/>
          <w:numId w:val="1"/>
        </w:numPr>
        <w:ind w:left="1740" w:right="300"/>
      </w:pPr>
      <w:r>
        <w:rPr>
          <w:color w:val="222222"/>
          <w:sz w:val="26"/>
          <w:szCs w:val="26"/>
        </w:rPr>
        <w:t>Be sure to apply correct APA formatting to all source citations and references.</w:t>
      </w:r>
    </w:p>
    <w:p w14:paraId="0000001B" w14:textId="77777777" w:rsidR="002D06C3" w:rsidRDefault="00342774">
      <w:pPr>
        <w:numPr>
          <w:ilvl w:val="0"/>
          <w:numId w:val="1"/>
        </w:numPr>
        <w:pBdr>
          <w:top w:val="none" w:sz="0" w:space="3" w:color="auto"/>
          <w:left w:val="single" w:sz="6" w:space="0" w:color="CCCCCC"/>
          <w:right w:val="single" w:sz="6" w:space="15" w:color="CCCCCC"/>
        </w:pBdr>
      </w:pPr>
      <w:r>
        <w:rPr>
          <w:color w:val="222222"/>
          <w:sz w:val="26"/>
          <w:szCs w:val="26"/>
        </w:rPr>
        <w:t>Supporting Evidence</w:t>
      </w:r>
      <w:r>
        <w:rPr>
          <w:color w:val="222222"/>
          <w:sz w:val="26"/>
          <w:szCs w:val="26"/>
        </w:rPr>
        <w:br/>
        <w:t>Cite 3–5 credible sources from peer-reviewed journals or professional industry publications to support your change proposal.</w:t>
      </w:r>
      <w:r>
        <w:rPr>
          <w:color w:val="222222"/>
          <w:sz w:val="26"/>
          <w:szCs w:val="26"/>
        </w:rPr>
        <w:br/>
      </w:r>
      <w:r>
        <w:rPr>
          <w:color w:val="222222"/>
          <w:sz w:val="30"/>
          <w:szCs w:val="30"/>
        </w:rPr>
        <w:t>A</w:t>
      </w:r>
      <w:r>
        <w:rPr>
          <w:color w:val="222222"/>
          <w:sz w:val="30"/>
          <w:szCs w:val="30"/>
        </w:rPr>
        <w:t>dditional Requirements</w:t>
      </w:r>
      <w:r>
        <w:rPr>
          <w:color w:val="222222"/>
          <w:sz w:val="30"/>
          <w:szCs w:val="30"/>
        </w:rPr>
        <w:br/>
      </w:r>
      <w:r>
        <w:rPr>
          <w:color w:val="222222"/>
          <w:sz w:val="26"/>
          <w:szCs w:val="26"/>
        </w:rPr>
        <w:t>Proofread your change proposal before you submit it, to minimize errors that could distract readers and make it more difficult for them to focus on the substance of your analysis</w:t>
      </w:r>
    </w:p>
    <w:p w14:paraId="0000001C" w14:textId="77777777" w:rsidR="002D06C3" w:rsidRDefault="002D06C3"/>
    <w:sectPr w:rsidR="002D06C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520F69"/>
    <w:multiLevelType w:val="multilevel"/>
    <w:tmpl w:val="ADEA85EE"/>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6C3"/>
    <w:rsid w:val="002D06C3"/>
    <w:rsid w:val="00342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8E043A-45C6-4E91-A492-CCA17EFAE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817</Words>
  <Characters>4660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2020-06-19T16:34:00Z</dcterms:created>
  <dcterms:modified xsi:type="dcterms:W3CDTF">2020-06-19T16:34:00Z</dcterms:modified>
</cp:coreProperties>
</file>